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DDA" w:rsidRPr="00C10396" w:rsidRDefault="00014DDA" w:rsidP="00014DDA">
      <w:pPr>
        <w:pStyle w:val="2"/>
        <w:jc w:val="center"/>
        <w:rPr>
          <w:rFonts w:ascii="Times New Roman" w:eastAsia="宋体" w:hAnsi="Times New Roman"/>
          <w:color w:val="323616"/>
        </w:rPr>
      </w:pPr>
      <w:bookmarkStart w:id="0" w:name="_Toc286935840"/>
      <w:bookmarkStart w:id="1" w:name="_Toc289106958"/>
      <w:bookmarkStart w:id="2" w:name="_Toc289870124"/>
      <w:r w:rsidRPr="00C10396">
        <w:rPr>
          <w:rFonts w:ascii="Times New Roman" w:eastAsia="宋体" w:hAnsi="宋体"/>
          <w:b w:val="0"/>
          <w:bCs w:val="0"/>
          <w:sz w:val="36"/>
          <w:szCs w:val="36"/>
        </w:rPr>
        <w:t>仪器设备损坏、丢失赔偿办法</w:t>
      </w:r>
      <w:bookmarkEnd w:id="0"/>
      <w:bookmarkEnd w:id="1"/>
      <w:bookmarkEnd w:id="2"/>
    </w:p>
    <w:p w:rsidR="00014DDA" w:rsidRPr="00C10396" w:rsidRDefault="00014DDA" w:rsidP="00014DDA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第一条</w:t>
      </w:r>
      <w:r>
        <w:rPr>
          <w:rFonts w:hint="eastAsia"/>
          <w:b/>
          <w:sz w:val="24"/>
        </w:rPr>
        <w:t xml:space="preserve"> </w:t>
      </w:r>
      <w:r w:rsidRPr="00C10396">
        <w:rPr>
          <w:rFonts w:hAnsi="宋体"/>
          <w:sz w:val="24"/>
        </w:rPr>
        <w:t>为加强资产管理，维护仪器设备的完整、安全和有效使用，尽量避免损坏和丢失，防止资产流失，保证教学的顺利进行，特制定本办法。</w:t>
      </w:r>
    </w:p>
    <w:p w:rsidR="00014DDA" w:rsidRPr="00C10396" w:rsidRDefault="00014DDA" w:rsidP="00014DDA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第二条</w:t>
      </w:r>
      <w:r>
        <w:rPr>
          <w:rFonts w:hint="eastAsia"/>
          <w:b/>
          <w:sz w:val="24"/>
        </w:rPr>
        <w:t xml:space="preserve"> </w:t>
      </w:r>
      <w:r w:rsidRPr="00A15C92">
        <w:rPr>
          <w:rFonts w:hAnsi="宋体" w:hint="eastAsia"/>
          <w:sz w:val="24"/>
        </w:rPr>
        <w:t>本办法</w:t>
      </w:r>
      <w:r w:rsidRPr="00C10396">
        <w:rPr>
          <w:rFonts w:hAnsi="宋体"/>
          <w:sz w:val="24"/>
        </w:rPr>
        <w:t>适用于实训基地各实验室的仪器设备管理。</w:t>
      </w:r>
    </w:p>
    <w:p w:rsidR="00014DDA" w:rsidRPr="00C10396" w:rsidRDefault="00014DDA" w:rsidP="00014DDA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第三条</w:t>
      </w:r>
      <w:r>
        <w:rPr>
          <w:rFonts w:hint="eastAsia"/>
          <w:b/>
          <w:sz w:val="24"/>
        </w:rPr>
        <w:t xml:space="preserve"> </w:t>
      </w:r>
      <w:r w:rsidRPr="00C10396">
        <w:rPr>
          <w:rFonts w:hAnsi="宋体"/>
          <w:sz w:val="24"/>
        </w:rPr>
        <w:t>仪器设备、材料要妥善保管，合理使用，严防被盗、损坏、丢失。凡发现属责任事故造成仪器设备、材料损坏丢失的，应追究当事人和有关领导人的责任，根据具体情况，具体分析，区别对待，按规定予以全部、部分或免于赔偿。</w:t>
      </w:r>
    </w:p>
    <w:p w:rsidR="00014DDA" w:rsidRPr="00C10396" w:rsidRDefault="00014DDA" w:rsidP="00014DDA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第四条</w:t>
      </w:r>
      <w:r>
        <w:rPr>
          <w:rFonts w:hint="eastAsia"/>
          <w:b/>
          <w:sz w:val="24"/>
        </w:rPr>
        <w:t xml:space="preserve"> </w:t>
      </w:r>
      <w:r w:rsidRPr="00C10396">
        <w:rPr>
          <w:rFonts w:hAnsi="宋体"/>
          <w:b/>
          <w:sz w:val="24"/>
        </w:rPr>
        <w:t>赔偿界限和处理原则</w:t>
      </w:r>
    </w:p>
    <w:p w:rsidR="00014DDA" w:rsidRPr="00C10396" w:rsidRDefault="00014DDA" w:rsidP="00014DDA">
      <w:pPr>
        <w:spacing w:line="360" w:lineRule="auto"/>
        <w:ind w:firstLineChars="200" w:firstLine="480"/>
        <w:rPr>
          <w:sz w:val="24"/>
        </w:rPr>
      </w:pPr>
      <w:r w:rsidRPr="00C10396">
        <w:rPr>
          <w:sz w:val="24"/>
        </w:rPr>
        <w:t>1</w:t>
      </w:r>
      <w:r>
        <w:rPr>
          <w:rFonts w:hint="eastAsia"/>
          <w:sz w:val="24"/>
        </w:rPr>
        <w:t>、</w:t>
      </w:r>
      <w:r w:rsidRPr="00C10396">
        <w:rPr>
          <w:rFonts w:hAnsi="宋体"/>
          <w:sz w:val="24"/>
        </w:rPr>
        <w:t>由于下列主观原因之一，造成仪器设备损坏、丢失，属责任事故，应照章赔偿。</w:t>
      </w:r>
    </w:p>
    <w:p w:rsidR="00014DDA" w:rsidRPr="00C10396" w:rsidRDefault="00014DDA" w:rsidP="00014DD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Pr="00C10396">
        <w:rPr>
          <w:sz w:val="24"/>
        </w:rPr>
        <w:t xml:space="preserve"> </w:t>
      </w:r>
      <w:r w:rsidRPr="00C10396">
        <w:rPr>
          <w:rFonts w:hAnsi="宋体"/>
          <w:sz w:val="24"/>
        </w:rPr>
        <w:t>不听从指挥，不按技术操作规程操作。</w:t>
      </w:r>
    </w:p>
    <w:p w:rsidR="00014DDA" w:rsidRPr="00C10396" w:rsidRDefault="00014DDA" w:rsidP="00014DD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Pr="00C10396">
        <w:rPr>
          <w:rFonts w:hAnsi="宋体"/>
          <w:sz w:val="24"/>
        </w:rPr>
        <w:t>不熟悉仪器设备的工作原理和技术性能进行操作。</w:t>
      </w:r>
    </w:p>
    <w:p w:rsidR="00014DDA" w:rsidRPr="00C10396" w:rsidRDefault="00014DDA" w:rsidP="00014DD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Pr="00C10396">
        <w:rPr>
          <w:rFonts w:hAnsi="宋体"/>
          <w:sz w:val="24"/>
        </w:rPr>
        <w:t>擅自拆卸或改装仪器设备，致使设备损坏。</w:t>
      </w:r>
    </w:p>
    <w:p w:rsidR="00014DDA" w:rsidRPr="00C10396" w:rsidRDefault="00014DDA" w:rsidP="00014DD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 w:rsidRPr="00C10396">
        <w:rPr>
          <w:rFonts w:hAnsi="宋体"/>
          <w:sz w:val="24"/>
        </w:rPr>
        <w:t>实验时，由于指导教师不负责任或不听从指导教师安排。</w:t>
      </w:r>
    </w:p>
    <w:p w:rsidR="00014DDA" w:rsidRPr="00C10396" w:rsidRDefault="00014DDA" w:rsidP="00014DD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</w:t>
      </w:r>
      <w:r w:rsidRPr="00C10396">
        <w:rPr>
          <w:rFonts w:hAnsi="宋体"/>
          <w:sz w:val="24"/>
        </w:rPr>
        <w:t>擅自将仪器设备、材料挪作自用者。</w:t>
      </w:r>
    </w:p>
    <w:p w:rsidR="00014DDA" w:rsidRPr="00C10396" w:rsidRDefault="00014DDA" w:rsidP="00014DD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</w:t>
      </w:r>
      <w:r w:rsidRPr="00C10396">
        <w:rPr>
          <w:rFonts w:hAnsi="宋体"/>
          <w:sz w:val="24"/>
        </w:rPr>
        <w:t>保管人员工作不负责任，领、发、借不按规定手续办理。</w:t>
      </w:r>
    </w:p>
    <w:p w:rsidR="00014DDA" w:rsidRPr="00C10396" w:rsidRDefault="00014DDA" w:rsidP="00014DD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）</w:t>
      </w:r>
      <w:r w:rsidRPr="00C10396">
        <w:rPr>
          <w:rFonts w:hAnsi="宋体"/>
          <w:sz w:val="24"/>
        </w:rPr>
        <w:t>其他主观原因造成损坏、丢失的责任事故。</w:t>
      </w:r>
    </w:p>
    <w:p w:rsidR="00014DDA" w:rsidRPr="00C10396" w:rsidRDefault="00014DDA" w:rsidP="00014DDA">
      <w:pPr>
        <w:spacing w:line="360" w:lineRule="auto"/>
        <w:ind w:firstLineChars="200" w:firstLine="480"/>
        <w:rPr>
          <w:sz w:val="24"/>
        </w:rPr>
      </w:pPr>
      <w:r w:rsidRPr="00C10396">
        <w:rPr>
          <w:sz w:val="24"/>
        </w:rPr>
        <w:t>2</w:t>
      </w:r>
      <w:r>
        <w:rPr>
          <w:rFonts w:hint="eastAsia"/>
          <w:sz w:val="24"/>
        </w:rPr>
        <w:t>、</w:t>
      </w:r>
      <w:r w:rsidRPr="00C10396">
        <w:rPr>
          <w:rFonts w:hAnsi="宋体"/>
          <w:sz w:val="24"/>
        </w:rPr>
        <w:t>由于下列客观原因之一，造成仪器设备、材料损坏、丢失，经过鉴定和有关人员证实，可以免于赔偿。</w:t>
      </w:r>
    </w:p>
    <w:p w:rsidR="00014DDA" w:rsidRPr="00C10396" w:rsidRDefault="00014DDA" w:rsidP="00014DD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Pr="00C10396">
        <w:rPr>
          <w:rFonts w:hAnsi="宋体"/>
          <w:sz w:val="24"/>
        </w:rPr>
        <w:t>因仪器设备本身缺陷或实验操作本身的特殊性造成的损坏。</w:t>
      </w:r>
    </w:p>
    <w:p w:rsidR="00014DDA" w:rsidRPr="00C10396" w:rsidRDefault="00014DDA" w:rsidP="00014DD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Pr="00C10396">
        <w:rPr>
          <w:rFonts w:hAnsi="宋体"/>
          <w:sz w:val="24"/>
        </w:rPr>
        <w:t>因超过使用年限，在正常使用时发生的损坏。</w:t>
      </w:r>
    </w:p>
    <w:p w:rsidR="00014DDA" w:rsidRPr="00C10396" w:rsidRDefault="00014DDA" w:rsidP="00014DD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Pr="00C10396">
        <w:rPr>
          <w:rFonts w:hAnsi="宋体"/>
          <w:sz w:val="24"/>
        </w:rPr>
        <w:t>属于实验性操作或检修，虽采取了预防措施，但仍未能防止的损坏。</w:t>
      </w:r>
    </w:p>
    <w:p w:rsidR="00014DDA" w:rsidRPr="00C10396" w:rsidRDefault="00014DDA" w:rsidP="00014DD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 w:rsidRPr="00C10396">
        <w:rPr>
          <w:rFonts w:hAnsi="宋体"/>
          <w:sz w:val="24"/>
        </w:rPr>
        <w:t>其它无法防范的，由于客观因素造成的意外损坏。</w:t>
      </w:r>
    </w:p>
    <w:p w:rsidR="00014DDA" w:rsidRPr="00C10396" w:rsidRDefault="00014DDA" w:rsidP="00014DDA">
      <w:pPr>
        <w:spacing w:line="360" w:lineRule="auto"/>
        <w:ind w:firstLineChars="200" w:firstLine="480"/>
        <w:rPr>
          <w:sz w:val="24"/>
        </w:rPr>
      </w:pPr>
      <w:r w:rsidRPr="00C10396">
        <w:rPr>
          <w:sz w:val="24"/>
        </w:rPr>
        <w:t>3</w:t>
      </w:r>
      <w:r>
        <w:rPr>
          <w:rFonts w:hint="eastAsia"/>
          <w:sz w:val="24"/>
        </w:rPr>
        <w:t>、</w:t>
      </w:r>
      <w:r w:rsidRPr="00C10396">
        <w:rPr>
          <w:rFonts w:hAnsi="宋体"/>
          <w:sz w:val="24"/>
        </w:rPr>
        <w:t>对于下列情况，在确定赔偿金额时可酌情减轻赔偿。</w:t>
      </w:r>
    </w:p>
    <w:p w:rsidR="00014DDA" w:rsidRPr="00C10396" w:rsidRDefault="00014DDA" w:rsidP="00014DD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Pr="00C10396">
        <w:rPr>
          <w:rFonts w:hAnsi="宋体"/>
          <w:sz w:val="24"/>
        </w:rPr>
        <w:t>按照指示或操作规程进行操作，确因缺乏经验或技术不熟练而造成损坏的。</w:t>
      </w:r>
    </w:p>
    <w:p w:rsidR="00014DDA" w:rsidRPr="00C10396" w:rsidRDefault="00014DDA" w:rsidP="00014DD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Pr="00C10396">
        <w:rPr>
          <w:rFonts w:hAnsi="宋体"/>
          <w:sz w:val="24"/>
        </w:rPr>
        <w:t>发生事故后能积极设法抢修，</w:t>
      </w:r>
      <w:proofErr w:type="gramStart"/>
      <w:r w:rsidRPr="00C10396">
        <w:rPr>
          <w:rFonts w:hAnsi="宋体"/>
          <w:sz w:val="24"/>
        </w:rPr>
        <w:t>且主动</w:t>
      </w:r>
      <w:proofErr w:type="gramEnd"/>
      <w:r w:rsidRPr="00C10396">
        <w:rPr>
          <w:rFonts w:hAnsi="宋体"/>
          <w:sz w:val="24"/>
        </w:rPr>
        <w:t>如实报告，认识较好，未造成严</w:t>
      </w:r>
      <w:r w:rsidRPr="00C10396">
        <w:rPr>
          <w:rFonts w:hAnsi="宋体"/>
          <w:sz w:val="24"/>
        </w:rPr>
        <w:lastRenderedPageBreak/>
        <w:t>重损坏的。</w:t>
      </w:r>
    </w:p>
    <w:p w:rsidR="00014DDA" w:rsidRPr="00C10396" w:rsidRDefault="00014DDA" w:rsidP="00014DD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Pr="00C10396">
        <w:rPr>
          <w:rFonts w:hAnsi="宋体"/>
          <w:sz w:val="24"/>
        </w:rPr>
        <w:t>一贯遵守制度，爱护仪器设备，偶尔疏忽造成损失的。</w:t>
      </w:r>
    </w:p>
    <w:p w:rsidR="00014DDA" w:rsidRPr="00C10396" w:rsidRDefault="00014DDA" w:rsidP="00014DDA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第五条</w:t>
      </w:r>
      <w:r>
        <w:rPr>
          <w:rFonts w:hint="eastAsia"/>
          <w:b/>
          <w:sz w:val="24"/>
        </w:rPr>
        <w:t xml:space="preserve"> </w:t>
      </w:r>
      <w:r w:rsidRPr="00C10396">
        <w:rPr>
          <w:rFonts w:hAnsi="宋体"/>
          <w:b/>
          <w:sz w:val="24"/>
        </w:rPr>
        <w:t>赔偿额度与处理办法</w:t>
      </w:r>
    </w:p>
    <w:p w:rsidR="00014DDA" w:rsidRPr="00C10396" w:rsidRDefault="00014DDA" w:rsidP="00014DDA">
      <w:pPr>
        <w:spacing w:line="360" w:lineRule="auto"/>
        <w:ind w:firstLineChars="200" w:firstLine="480"/>
        <w:rPr>
          <w:sz w:val="24"/>
        </w:rPr>
      </w:pPr>
      <w:r w:rsidRPr="00C10396">
        <w:rPr>
          <w:sz w:val="24"/>
        </w:rPr>
        <w:t>1</w:t>
      </w:r>
      <w:r>
        <w:rPr>
          <w:rFonts w:hint="eastAsia"/>
          <w:sz w:val="24"/>
        </w:rPr>
        <w:t>、</w:t>
      </w:r>
      <w:r w:rsidRPr="00C10396">
        <w:rPr>
          <w:rFonts w:hAnsi="宋体"/>
          <w:sz w:val="24"/>
        </w:rPr>
        <w:t>对损坏丢失的仪器设备，按新旧程度合理折旧赔偿，普通设备按使用年限</w:t>
      </w:r>
      <w:r w:rsidRPr="00C10396">
        <w:rPr>
          <w:sz w:val="24"/>
        </w:rPr>
        <w:t>10</w:t>
      </w:r>
      <w:r w:rsidRPr="00C10396">
        <w:rPr>
          <w:rFonts w:hAnsi="宋体"/>
          <w:sz w:val="24"/>
        </w:rPr>
        <w:t>年折旧，超出折旧期的，按其净残值计赔。</w:t>
      </w:r>
    </w:p>
    <w:p w:rsidR="00014DDA" w:rsidRPr="00C10396" w:rsidRDefault="00014DDA" w:rsidP="00014DDA">
      <w:pPr>
        <w:spacing w:line="360" w:lineRule="auto"/>
        <w:ind w:firstLineChars="200" w:firstLine="480"/>
        <w:rPr>
          <w:sz w:val="24"/>
        </w:rPr>
      </w:pPr>
      <w:r w:rsidRPr="00C10396">
        <w:rPr>
          <w:sz w:val="24"/>
        </w:rPr>
        <w:t>2</w:t>
      </w:r>
      <w:r>
        <w:rPr>
          <w:rFonts w:hint="eastAsia"/>
          <w:sz w:val="24"/>
        </w:rPr>
        <w:t>、</w:t>
      </w:r>
      <w:r w:rsidRPr="00C10396">
        <w:rPr>
          <w:rFonts w:hAnsi="宋体"/>
          <w:sz w:val="24"/>
        </w:rPr>
        <w:t>仪器设备材料损坏丢失事故责任不只一人的，应分清责任大小分别承担赔偿费。</w:t>
      </w:r>
    </w:p>
    <w:p w:rsidR="00014DDA" w:rsidRPr="00C10396" w:rsidRDefault="00014DDA" w:rsidP="00014DDA">
      <w:pPr>
        <w:spacing w:line="360" w:lineRule="auto"/>
        <w:ind w:firstLineChars="200" w:firstLine="480"/>
        <w:rPr>
          <w:sz w:val="24"/>
        </w:rPr>
      </w:pPr>
      <w:r w:rsidRPr="00C10396">
        <w:rPr>
          <w:sz w:val="24"/>
        </w:rPr>
        <w:t>3</w:t>
      </w:r>
      <w:r>
        <w:rPr>
          <w:rFonts w:hint="eastAsia"/>
          <w:sz w:val="24"/>
        </w:rPr>
        <w:t>、</w:t>
      </w:r>
      <w:r w:rsidRPr="00C10396">
        <w:rPr>
          <w:rFonts w:hAnsi="宋体"/>
          <w:sz w:val="24"/>
        </w:rPr>
        <w:t>发生仪器设备、材料损坏、丢失事故，由实训基地主任组织有关人员查明原因，</w:t>
      </w:r>
      <w:proofErr w:type="gramStart"/>
      <w:r w:rsidRPr="00C10396">
        <w:rPr>
          <w:rFonts w:hAnsi="宋体"/>
          <w:sz w:val="24"/>
        </w:rPr>
        <w:t>作出</w:t>
      </w:r>
      <w:proofErr w:type="gramEnd"/>
      <w:r w:rsidRPr="00C10396">
        <w:rPr>
          <w:rFonts w:hAnsi="宋体"/>
          <w:sz w:val="24"/>
        </w:rPr>
        <w:t>结论。重大事故应及时上报资产设备处、保卫处，并做好应急处理、保护现场的工作，隐瞒真相或知情不报的视情节轻重加重处罚。</w:t>
      </w:r>
    </w:p>
    <w:p w:rsidR="00014DDA" w:rsidRPr="00C10396" w:rsidRDefault="00014DDA" w:rsidP="00014DDA">
      <w:pPr>
        <w:spacing w:line="360" w:lineRule="auto"/>
        <w:ind w:firstLineChars="200" w:firstLine="480"/>
        <w:rPr>
          <w:sz w:val="24"/>
        </w:rPr>
      </w:pPr>
      <w:r w:rsidRPr="00C10396">
        <w:rPr>
          <w:sz w:val="24"/>
        </w:rPr>
        <w:t>4</w:t>
      </w:r>
      <w:r>
        <w:rPr>
          <w:rFonts w:hint="eastAsia"/>
          <w:sz w:val="24"/>
        </w:rPr>
        <w:t>、</w:t>
      </w:r>
      <w:r w:rsidRPr="00C10396">
        <w:rPr>
          <w:rFonts w:hAnsi="宋体"/>
          <w:sz w:val="24"/>
        </w:rPr>
        <w:t>赔偿费的收入只能作为修理或补充仪器设备的经费，不得挪为他用。</w:t>
      </w:r>
    </w:p>
    <w:p w:rsidR="00014DDA" w:rsidRPr="00C10396" w:rsidRDefault="00014DDA" w:rsidP="00014DDA">
      <w:pPr>
        <w:spacing w:line="360" w:lineRule="auto"/>
        <w:ind w:firstLineChars="200" w:firstLine="480"/>
        <w:rPr>
          <w:sz w:val="24"/>
        </w:rPr>
      </w:pPr>
      <w:r w:rsidRPr="00C10396">
        <w:rPr>
          <w:sz w:val="24"/>
        </w:rPr>
        <w:t>5</w:t>
      </w:r>
      <w:r>
        <w:rPr>
          <w:rFonts w:hint="eastAsia"/>
          <w:sz w:val="24"/>
        </w:rPr>
        <w:t>、</w:t>
      </w:r>
      <w:r w:rsidRPr="00C10396">
        <w:rPr>
          <w:rFonts w:hAnsi="宋体"/>
          <w:sz w:val="24"/>
        </w:rPr>
        <w:t>具体赔偿额度与处理办法参照《浙江经贸职业技术学院仪器设备损坏、丢失赔偿制度》执行。</w:t>
      </w:r>
    </w:p>
    <w:p w:rsidR="00014DDA" w:rsidRPr="00C10396" w:rsidRDefault="00014DDA" w:rsidP="00014DDA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第六条</w:t>
      </w:r>
      <w:r>
        <w:rPr>
          <w:rFonts w:hint="eastAsia"/>
          <w:b/>
          <w:sz w:val="24"/>
        </w:rPr>
        <w:t xml:space="preserve"> </w:t>
      </w:r>
      <w:r w:rsidRPr="00C10396">
        <w:rPr>
          <w:rFonts w:hAnsi="宋体"/>
          <w:sz w:val="24"/>
        </w:rPr>
        <w:t>本办法由生物与食品技术综合实训基地解释，如有与学校相关规定不符或抵触之处，应以学校规定为准。</w:t>
      </w:r>
      <w:r w:rsidRPr="00C10396">
        <w:rPr>
          <w:sz w:val="24"/>
        </w:rPr>
        <w:t xml:space="preserve">  </w:t>
      </w:r>
    </w:p>
    <w:p w:rsidR="00B53769" w:rsidRDefault="00014DDA" w:rsidP="00014DDA">
      <w:pPr>
        <w:ind w:firstLineChars="200" w:firstLine="482"/>
        <w:rPr>
          <w:rFonts w:hint="eastAsia"/>
        </w:rPr>
      </w:pPr>
      <w:bookmarkStart w:id="3" w:name="_GoBack"/>
      <w:bookmarkEnd w:id="3"/>
      <w:r>
        <w:rPr>
          <w:rFonts w:hint="eastAsia"/>
          <w:b/>
          <w:sz w:val="24"/>
        </w:rPr>
        <w:t>第七条</w:t>
      </w:r>
      <w:r>
        <w:rPr>
          <w:rFonts w:hint="eastAsia"/>
          <w:b/>
          <w:sz w:val="24"/>
        </w:rPr>
        <w:t xml:space="preserve"> </w:t>
      </w:r>
      <w:r w:rsidRPr="00C10396">
        <w:rPr>
          <w:rFonts w:hAnsi="宋体"/>
          <w:sz w:val="24"/>
        </w:rPr>
        <w:t>本办法自</w:t>
      </w:r>
      <w:r>
        <w:rPr>
          <w:rFonts w:hAnsi="宋体" w:hint="eastAsia"/>
          <w:sz w:val="24"/>
        </w:rPr>
        <w:t>公布之日</w:t>
      </w:r>
      <w:r w:rsidRPr="00C10396">
        <w:rPr>
          <w:rFonts w:hAnsi="宋体"/>
          <w:sz w:val="24"/>
        </w:rPr>
        <w:t>起施行。</w:t>
      </w:r>
    </w:p>
    <w:sectPr w:rsidR="00B53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06E" w:rsidRDefault="00B6006E" w:rsidP="00014DDA">
      <w:r>
        <w:separator/>
      </w:r>
    </w:p>
  </w:endnote>
  <w:endnote w:type="continuationSeparator" w:id="0">
    <w:p w:rsidR="00B6006E" w:rsidRDefault="00B6006E" w:rsidP="0001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06E" w:rsidRDefault="00B6006E" w:rsidP="00014DDA">
      <w:r>
        <w:separator/>
      </w:r>
    </w:p>
  </w:footnote>
  <w:footnote w:type="continuationSeparator" w:id="0">
    <w:p w:rsidR="00B6006E" w:rsidRDefault="00B6006E" w:rsidP="00014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043"/>
    <w:rsid w:val="00014DDA"/>
    <w:rsid w:val="00462043"/>
    <w:rsid w:val="00B53769"/>
    <w:rsid w:val="00B6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014DD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4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4D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4D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4DDA"/>
    <w:rPr>
      <w:sz w:val="18"/>
      <w:szCs w:val="18"/>
    </w:rPr>
  </w:style>
  <w:style w:type="character" w:customStyle="1" w:styleId="2Char">
    <w:name w:val="标题 2 Char"/>
    <w:basedOn w:val="a0"/>
    <w:link w:val="2"/>
    <w:rsid w:val="00014DDA"/>
    <w:rPr>
      <w:rFonts w:ascii="Arial" w:eastAsia="黑体" w:hAnsi="Arial" w:cs="Times New Roman"/>
      <w:b/>
      <w:bCs/>
      <w:sz w:val="32"/>
      <w:szCs w:val="32"/>
    </w:rPr>
  </w:style>
  <w:style w:type="paragraph" w:customStyle="1" w:styleId="CharCharCharCharCharCharCharCharCharCharCharCharCharCharCharChar">
    <w:name w:val=" Char Char Char Char Char Char Char Char Char Char Char Char Char Char Char Char"/>
    <w:basedOn w:val="a"/>
    <w:rsid w:val="00014DD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014DD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4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4D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4D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4DDA"/>
    <w:rPr>
      <w:sz w:val="18"/>
      <w:szCs w:val="18"/>
    </w:rPr>
  </w:style>
  <w:style w:type="character" w:customStyle="1" w:styleId="2Char">
    <w:name w:val="标题 2 Char"/>
    <w:basedOn w:val="a0"/>
    <w:link w:val="2"/>
    <w:rsid w:val="00014DDA"/>
    <w:rPr>
      <w:rFonts w:ascii="Arial" w:eastAsia="黑体" w:hAnsi="Arial" w:cs="Times New Roman"/>
      <w:b/>
      <w:bCs/>
      <w:sz w:val="32"/>
      <w:szCs w:val="32"/>
    </w:rPr>
  </w:style>
  <w:style w:type="paragraph" w:customStyle="1" w:styleId="CharCharCharCharCharCharCharCharCharCharCharCharCharCharCharChar">
    <w:name w:val=" Char Char Char Char Char Char Char Char Char Char Char Char Char Char Char Char"/>
    <w:basedOn w:val="a"/>
    <w:rsid w:val="00014DD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920</Characters>
  <Application>Microsoft Office Word</Application>
  <DocSecurity>0</DocSecurity>
  <Lines>7</Lines>
  <Paragraphs>2</Paragraphs>
  <ScaleCrop>false</ScaleCrop>
  <Company>微软中国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2015-03-09T06:07:00Z</dcterms:created>
  <dcterms:modified xsi:type="dcterms:W3CDTF">2015-03-09T06:08:00Z</dcterms:modified>
</cp:coreProperties>
</file>